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9A90" w14:textId="77777777" w:rsidR="00873EE0" w:rsidRDefault="00301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Směrnice ředitelky mateřské školy ke stanovení kritérií pro přijímání dětí k předškolnímu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873EE0" w14:paraId="43F99A93" w14:textId="77777777">
        <w:tc>
          <w:tcPr>
            <w:tcW w:w="2235" w:type="dxa"/>
          </w:tcPr>
          <w:p w14:paraId="43F99A91" w14:textId="77777777" w:rsidR="00873EE0" w:rsidRDefault="00301CC6">
            <w:pPr>
              <w:spacing w:line="480" w:lineRule="auto"/>
            </w:pPr>
            <w:r>
              <w:t>Č.j.:</w:t>
            </w:r>
          </w:p>
        </w:tc>
        <w:tc>
          <w:tcPr>
            <w:tcW w:w="2268" w:type="dxa"/>
          </w:tcPr>
          <w:p w14:paraId="43F99A92" w14:textId="14C3727D" w:rsidR="00873EE0" w:rsidRDefault="00301CC6">
            <w:pPr>
              <w:spacing w:line="480" w:lineRule="auto"/>
            </w:pPr>
            <w:r>
              <w:t>M</w:t>
            </w:r>
            <w:r w:rsidR="00150BAE">
              <w:t>Š</w:t>
            </w:r>
            <w:r>
              <w:t>- 7/2</w:t>
            </w:r>
            <w:r w:rsidR="00150BAE">
              <w:t>6</w:t>
            </w:r>
          </w:p>
        </w:tc>
      </w:tr>
      <w:tr w:rsidR="00873EE0" w14:paraId="43F99A96" w14:textId="77777777">
        <w:tc>
          <w:tcPr>
            <w:tcW w:w="2235" w:type="dxa"/>
          </w:tcPr>
          <w:p w14:paraId="43F99A94" w14:textId="77777777" w:rsidR="00873EE0" w:rsidRDefault="00301CC6">
            <w:pPr>
              <w:spacing w:line="480" w:lineRule="auto"/>
            </w:pPr>
            <w:r>
              <w:t>Účinnost od:</w:t>
            </w:r>
          </w:p>
        </w:tc>
        <w:tc>
          <w:tcPr>
            <w:tcW w:w="2268" w:type="dxa"/>
          </w:tcPr>
          <w:p w14:paraId="43F99A95" w14:textId="3B37A60E" w:rsidR="00873EE0" w:rsidRDefault="00301CC6">
            <w:pPr>
              <w:spacing w:line="480" w:lineRule="auto"/>
            </w:pPr>
            <w:r>
              <w:t>2</w:t>
            </w:r>
            <w:r w:rsidR="00150BAE">
              <w:t>5</w:t>
            </w:r>
            <w:r>
              <w:t xml:space="preserve">. </w:t>
            </w:r>
            <w:r w:rsidR="00150BAE">
              <w:t>3</w:t>
            </w:r>
            <w:r>
              <w:t>. 202</w:t>
            </w:r>
            <w:r w:rsidR="00150BAE">
              <w:t>6</w:t>
            </w:r>
          </w:p>
        </w:tc>
      </w:tr>
    </w:tbl>
    <w:p w14:paraId="43F99A97" w14:textId="77777777" w:rsidR="00873EE0" w:rsidRDefault="00873EE0"/>
    <w:p w14:paraId="43F99A98" w14:textId="77777777" w:rsidR="00873EE0" w:rsidRDefault="00301CC6">
      <w:pPr>
        <w:rPr>
          <w:b/>
          <w:bCs/>
        </w:rPr>
      </w:pPr>
      <w:r>
        <w:rPr>
          <w:b/>
          <w:bCs/>
        </w:rPr>
        <w:t>Obsah:</w:t>
      </w:r>
    </w:p>
    <w:p w14:paraId="43F99A99" w14:textId="77777777" w:rsidR="00873EE0" w:rsidRDefault="00301CC6">
      <w:pPr>
        <w:rPr>
          <w:b/>
          <w:bCs/>
        </w:rPr>
      </w:pPr>
      <w:r>
        <w:rPr>
          <w:b/>
          <w:bCs/>
        </w:rPr>
        <w:t>Čl. 1. Úvodní ustanovení</w:t>
      </w:r>
    </w:p>
    <w:p w14:paraId="43F99A9A" w14:textId="77777777" w:rsidR="00873EE0" w:rsidRDefault="00301CC6">
      <w:pPr>
        <w:rPr>
          <w:b/>
          <w:bCs/>
        </w:rPr>
      </w:pPr>
      <w:r>
        <w:rPr>
          <w:b/>
          <w:bCs/>
        </w:rPr>
        <w:t>Čl. 2. Způsob zveřejnění konání zápisu</w:t>
      </w:r>
    </w:p>
    <w:p w14:paraId="43F99A9B" w14:textId="77777777" w:rsidR="00873EE0" w:rsidRDefault="00301CC6">
      <w:pPr>
        <w:rPr>
          <w:b/>
          <w:bCs/>
        </w:rPr>
      </w:pPr>
      <w:r>
        <w:rPr>
          <w:b/>
          <w:bCs/>
        </w:rPr>
        <w:t>Čl. 3. Podmínky pro přijetí</w:t>
      </w:r>
    </w:p>
    <w:p w14:paraId="43F99A9C" w14:textId="77777777" w:rsidR="00873EE0" w:rsidRDefault="00301CC6">
      <w:pPr>
        <w:rPr>
          <w:b/>
          <w:bCs/>
        </w:rPr>
      </w:pPr>
      <w:r>
        <w:rPr>
          <w:b/>
          <w:bCs/>
        </w:rPr>
        <w:t>Čl. 4. Kritéria pro přijetí</w:t>
      </w:r>
    </w:p>
    <w:p w14:paraId="43F99A9D" w14:textId="77777777" w:rsidR="00873EE0" w:rsidRDefault="00301CC6">
      <w:pPr>
        <w:rPr>
          <w:b/>
          <w:bCs/>
        </w:rPr>
      </w:pPr>
      <w:r>
        <w:rPr>
          <w:b/>
          <w:bCs/>
        </w:rPr>
        <w:t>Čl. 5. Závěrečná ustanovení</w:t>
      </w:r>
    </w:p>
    <w:p w14:paraId="43F99A9E" w14:textId="77777777" w:rsidR="00873EE0" w:rsidRDefault="00301CC6">
      <w:pPr>
        <w:rPr>
          <w:b/>
          <w:bCs/>
        </w:rPr>
      </w:pPr>
      <w:r>
        <w:rPr>
          <w:b/>
          <w:bCs/>
        </w:rPr>
        <w:t>Čl. 6. Nabytí účinnosti</w:t>
      </w:r>
    </w:p>
    <w:p w14:paraId="43F99A9F" w14:textId="77777777" w:rsidR="00873EE0" w:rsidRDefault="00873EE0">
      <w:pPr>
        <w:rPr>
          <w:b/>
          <w:bCs/>
        </w:rPr>
      </w:pPr>
    </w:p>
    <w:p w14:paraId="43F99AA0" w14:textId="77777777" w:rsidR="00873EE0" w:rsidRDefault="00301CC6">
      <w:pPr>
        <w:rPr>
          <w:b/>
          <w:bCs/>
        </w:rPr>
      </w:pPr>
      <w:r>
        <w:rPr>
          <w:b/>
          <w:bCs/>
        </w:rPr>
        <w:t>Čl. 1. Úvodní ustanovení</w:t>
      </w:r>
    </w:p>
    <w:p w14:paraId="43F99AA1" w14:textId="77777777" w:rsidR="00873EE0" w:rsidRDefault="00301CC6">
      <w:r>
        <w:t>Ředitelka mateřské školy Háj u Duchcova, Bc. Jaroslava Schäferová, stanovila následující kritéria, podle nichž bude postupovat při rozhodování na základě ustanovení § 165 odst. 2 písm. b) zákona561/2004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</w:t>
      </w:r>
      <w:r>
        <w:t>ětí pro mateřskou školu.</w:t>
      </w:r>
    </w:p>
    <w:p w14:paraId="43F99AA2" w14:textId="77777777" w:rsidR="00873EE0" w:rsidRDefault="00301CC6">
      <w:pPr>
        <w:spacing w:after="0"/>
      </w:pPr>
      <w:r>
        <w:t xml:space="preserve">Předškolní vzdělávání se poskytuje dětem ve věku zpravidla od 3 let, nejdříve však pro děti od 2 let až do začátku povinné školní docházky. </w:t>
      </w:r>
      <w:r>
        <w:rPr>
          <w:b/>
          <w:bCs/>
        </w:rPr>
        <w:t xml:space="preserve">Dítě mladší 3 let nemá </w:t>
      </w:r>
      <w:r>
        <w:t xml:space="preserve">na přijetí do mateřské školy </w:t>
      </w:r>
      <w:r>
        <w:rPr>
          <w:b/>
          <w:bCs/>
        </w:rPr>
        <w:t>právní</w:t>
      </w:r>
      <w:r>
        <w:t xml:space="preserve"> </w:t>
      </w:r>
      <w:r>
        <w:rPr>
          <w:b/>
          <w:bCs/>
        </w:rPr>
        <w:t>nárok</w:t>
      </w:r>
      <w:r>
        <w:t>. Ředitelka školy rozhoduje o přijetí mladšího dítěte 3 let individuálně a může stanovit dobu zkušebního pobytu, který nesmí přesáhnout tři měsíce.</w:t>
      </w:r>
    </w:p>
    <w:p w14:paraId="43F99AA3" w14:textId="77777777" w:rsidR="00873EE0" w:rsidRDefault="00873EE0">
      <w:pPr>
        <w:spacing w:after="0"/>
      </w:pPr>
    </w:p>
    <w:p w14:paraId="43F99AA4" w14:textId="77777777" w:rsidR="00873EE0" w:rsidRDefault="00301CC6">
      <w:pPr>
        <w:spacing w:after="0"/>
        <w:rPr>
          <w:b/>
          <w:bCs/>
        </w:rPr>
      </w:pPr>
      <w:r>
        <w:t xml:space="preserve">Od počátku školního roku, který následuje po dni, kdy dítě dosáhne pátého roku věku, do zahájení povinné školní docházky dítěte, </w:t>
      </w:r>
      <w:r>
        <w:rPr>
          <w:b/>
          <w:bCs/>
        </w:rPr>
        <w:t>je předškolní vzdělávání povinné.</w:t>
      </w:r>
    </w:p>
    <w:p w14:paraId="43F99AA5" w14:textId="77777777" w:rsidR="00873EE0" w:rsidRDefault="00873EE0">
      <w:pPr>
        <w:spacing w:after="0"/>
      </w:pPr>
    </w:p>
    <w:p w14:paraId="43F99AA6" w14:textId="77777777" w:rsidR="00873EE0" w:rsidRDefault="00301CC6">
      <w:pPr>
        <w:spacing w:after="0"/>
        <w:rPr>
          <w:b/>
          <w:bCs/>
        </w:rPr>
      </w:pPr>
      <w:r>
        <w:rPr>
          <w:b/>
          <w:bCs/>
        </w:rPr>
        <w:t>Čl. 2. Způsob zveřejnění konání zápisu</w:t>
      </w:r>
    </w:p>
    <w:p w14:paraId="43F99AA7" w14:textId="77777777" w:rsidR="00873EE0" w:rsidRDefault="00873EE0">
      <w:pPr>
        <w:spacing w:after="0"/>
      </w:pPr>
    </w:p>
    <w:p w14:paraId="43F99AA8" w14:textId="77777777" w:rsidR="00873EE0" w:rsidRDefault="00301CC6">
      <w:pPr>
        <w:spacing w:after="0"/>
      </w:pPr>
      <w:r>
        <w:t xml:space="preserve">Zveřejnění na webových stránkách školy </w:t>
      </w:r>
      <w:hyperlink r:id="rId7" w:tooltip="http://www.mshaj.cz" w:history="1">
        <w:r>
          <w:rPr>
            <w:rStyle w:val="Hypertextovodkaz"/>
          </w:rPr>
          <w:t>www.mshaj.cz</w:t>
        </w:r>
      </w:hyperlink>
    </w:p>
    <w:p w14:paraId="43F99AA9" w14:textId="77777777" w:rsidR="00873EE0" w:rsidRDefault="00301CC6">
      <w:pPr>
        <w:spacing w:after="0"/>
      </w:pPr>
      <w:r>
        <w:t>Vyvěšení informačních letáků na veřejně dostupných místech školy</w:t>
      </w:r>
    </w:p>
    <w:p w14:paraId="43F99AAA" w14:textId="77777777" w:rsidR="00873EE0" w:rsidRDefault="00301CC6">
      <w:pPr>
        <w:spacing w:after="0"/>
      </w:pPr>
      <w:r>
        <w:t xml:space="preserve">Zveřejnění v městském zpravodaji </w:t>
      </w:r>
      <w:proofErr w:type="spellStart"/>
      <w:r>
        <w:t>Hájský</w:t>
      </w:r>
      <w:proofErr w:type="spellEnd"/>
      <w:r>
        <w:t xml:space="preserve"> kohout</w:t>
      </w:r>
    </w:p>
    <w:p w14:paraId="43F99AAB" w14:textId="77777777" w:rsidR="00873EE0" w:rsidRDefault="00873EE0">
      <w:pPr>
        <w:spacing w:after="0"/>
      </w:pPr>
    </w:p>
    <w:p w14:paraId="43F99AAC" w14:textId="77777777" w:rsidR="00873EE0" w:rsidRDefault="00873EE0">
      <w:pPr>
        <w:spacing w:after="0"/>
      </w:pPr>
    </w:p>
    <w:p w14:paraId="43F99AAD" w14:textId="77777777" w:rsidR="00873EE0" w:rsidRDefault="00301CC6">
      <w:pPr>
        <w:spacing w:after="0"/>
        <w:rPr>
          <w:b/>
          <w:bCs/>
        </w:rPr>
      </w:pPr>
      <w:r>
        <w:rPr>
          <w:b/>
          <w:bCs/>
        </w:rPr>
        <w:lastRenderedPageBreak/>
        <w:t>Čl. 3. Podmínky pro přijetí</w:t>
      </w:r>
    </w:p>
    <w:p w14:paraId="43F99AAE" w14:textId="77777777" w:rsidR="00873EE0" w:rsidRDefault="00873EE0">
      <w:pPr>
        <w:spacing w:after="0"/>
        <w:rPr>
          <w:b/>
          <w:bCs/>
        </w:rPr>
      </w:pPr>
    </w:p>
    <w:p w14:paraId="43F99AAF" w14:textId="77777777" w:rsidR="00873EE0" w:rsidRDefault="00301CC6">
      <w:pPr>
        <w:tabs>
          <w:tab w:val="left" w:pos="5290"/>
        </w:tabs>
        <w:spacing w:after="0"/>
      </w:pPr>
      <w:r>
        <w:t xml:space="preserve">Předškolní zařízení může přijmout pouze dítě, které se podrobilo stanoveným pravidelným očkováním (příp. má doklad, že je proti nákaze imunní nebo se nemůže očkování podrobit pro trvalou kontraindikaci) s výjimkou dětí s povinnou předškolní docházkou. Nepřijetí dítěte, které není očkováno, je naplnění povinnosti vyplývající ze zákona. </w:t>
      </w:r>
      <w:r>
        <w:tab/>
      </w:r>
    </w:p>
    <w:p w14:paraId="43F99AB0" w14:textId="77777777" w:rsidR="00873EE0" w:rsidRDefault="00301CC6">
      <w:pPr>
        <w:tabs>
          <w:tab w:val="left" w:pos="5290"/>
        </w:tabs>
        <w:spacing w:after="0"/>
        <w:rPr>
          <w:b/>
          <w:bCs/>
        </w:rPr>
      </w:pPr>
      <w:r>
        <w:rPr>
          <w:b/>
          <w:bCs/>
        </w:rPr>
        <w:t>Doloženo potvrzením dětského lékaře.</w:t>
      </w:r>
    </w:p>
    <w:p w14:paraId="43F99AB1" w14:textId="77777777" w:rsidR="00873EE0" w:rsidRDefault="00873EE0">
      <w:pPr>
        <w:tabs>
          <w:tab w:val="left" w:pos="5290"/>
        </w:tabs>
        <w:spacing w:after="0"/>
        <w:rPr>
          <w:b/>
          <w:bCs/>
        </w:rPr>
      </w:pPr>
    </w:p>
    <w:p w14:paraId="43F99AB2" w14:textId="77777777" w:rsidR="00873EE0" w:rsidRDefault="00301CC6">
      <w:pPr>
        <w:tabs>
          <w:tab w:val="left" w:pos="5290"/>
        </w:tabs>
        <w:spacing w:after="0"/>
        <w:rPr>
          <w:b/>
          <w:bCs/>
        </w:rPr>
      </w:pPr>
      <w:r>
        <w:rPr>
          <w:b/>
          <w:bCs/>
        </w:rPr>
        <w:t>Čl. 4. Kritéria pro přijímání</w:t>
      </w:r>
    </w:p>
    <w:p w14:paraId="43F99AB3" w14:textId="77777777" w:rsidR="00873EE0" w:rsidRDefault="00873EE0">
      <w:pPr>
        <w:tabs>
          <w:tab w:val="left" w:pos="5290"/>
        </w:tabs>
        <w:spacing w:after="0"/>
        <w:rPr>
          <w:b/>
          <w:bCs/>
        </w:rPr>
      </w:pPr>
    </w:p>
    <w:p w14:paraId="43F99AB4" w14:textId="77777777" w:rsidR="00873EE0" w:rsidRDefault="00301CC6">
      <w:pPr>
        <w:tabs>
          <w:tab w:val="left" w:pos="5290"/>
        </w:tabs>
        <w:spacing w:after="0"/>
        <w:rPr>
          <w:b/>
          <w:bCs/>
        </w:rPr>
      </w:pPr>
      <w:r>
        <w:rPr>
          <w:b/>
          <w:bCs/>
        </w:rPr>
        <w:t>V případě, že počet žadatelů je vyšší než počet volných míst, postupuje ředitelka školy v přijímání dětí podle následujících kritérií:</w:t>
      </w:r>
    </w:p>
    <w:p w14:paraId="43F99AB5" w14:textId="77777777" w:rsidR="00873EE0" w:rsidRDefault="00873EE0">
      <w:pPr>
        <w:spacing w:after="0"/>
      </w:pPr>
    </w:p>
    <w:p w14:paraId="43F99AB6" w14:textId="0A7D81E3" w:rsidR="00873EE0" w:rsidRDefault="00301CC6">
      <w:pPr>
        <w:spacing w:after="0"/>
      </w:pPr>
      <w:r>
        <w:t>1. V souladu s ustanovením § 34a odst. 1 školského zákona jsou přijímány děti, které dosáhnou 5 let do 31. 8. 202</w:t>
      </w:r>
      <w:r w:rsidR="00360243">
        <w:t>6</w:t>
      </w:r>
      <w:r>
        <w:t xml:space="preserve"> nebo jim byl udělen odklad školní docházky, s trvalým pobytem v obci Háj u Duchcova.</w:t>
      </w:r>
    </w:p>
    <w:p w14:paraId="43F99AB7" w14:textId="77777777" w:rsidR="00873EE0" w:rsidRDefault="00873EE0">
      <w:pPr>
        <w:spacing w:after="0"/>
      </w:pPr>
    </w:p>
    <w:p w14:paraId="43F99AB8" w14:textId="0DDB7612" w:rsidR="00873EE0" w:rsidRDefault="00301CC6">
      <w:pPr>
        <w:spacing w:after="0"/>
      </w:pPr>
      <w:r>
        <w:t>4. V souladu s ustanovením § 34 odst. 3 školského zákona je přednostně přijato dítě, které dosáhne věku 4 let do 31. 8. 202</w:t>
      </w:r>
      <w:r w:rsidR="00360243">
        <w:t>6</w:t>
      </w:r>
      <w:r>
        <w:t>, s trvalým pobytem v obci Háj u Duchcova.</w:t>
      </w:r>
    </w:p>
    <w:p w14:paraId="43F99AB9" w14:textId="77777777" w:rsidR="00873EE0" w:rsidRDefault="00301CC6">
      <w:pPr>
        <w:spacing w:after="0"/>
      </w:pPr>
      <w:r>
        <w:t>/řazeno sestupně – upřednostnění staršího dítěte před mladším/</w:t>
      </w:r>
    </w:p>
    <w:p w14:paraId="43F99ABA" w14:textId="77777777" w:rsidR="00873EE0" w:rsidRDefault="00873EE0">
      <w:pPr>
        <w:spacing w:after="0"/>
      </w:pPr>
    </w:p>
    <w:p w14:paraId="43F99ABB" w14:textId="2C3C87D9" w:rsidR="00873EE0" w:rsidRDefault="00301CC6">
      <w:pPr>
        <w:spacing w:after="0"/>
      </w:pPr>
      <w:r>
        <w:t>4. V souladu s ustanovením § 34 odst. 3 školského zákona je přednostně přijato dítě, které dosáhne věku 3 let do 31. 8. 202</w:t>
      </w:r>
      <w:r w:rsidR="00360243">
        <w:t>6</w:t>
      </w:r>
      <w:r>
        <w:t>, s trvalým pobytem v obci Háj u Duchcova.</w:t>
      </w:r>
    </w:p>
    <w:p w14:paraId="43F99ABC" w14:textId="77777777" w:rsidR="00873EE0" w:rsidRDefault="00301CC6">
      <w:pPr>
        <w:spacing w:after="0"/>
      </w:pPr>
      <w:r>
        <w:t>/řazeno sestupně – upřednostnění staršího dítěte před mladším/</w:t>
      </w:r>
    </w:p>
    <w:p w14:paraId="43F99AC0" w14:textId="77777777" w:rsidR="00873EE0" w:rsidRDefault="00873EE0">
      <w:pPr>
        <w:spacing w:after="0"/>
      </w:pPr>
    </w:p>
    <w:p w14:paraId="43F99AC1" w14:textId="71205A02" w:rsidR="00873EE0" w:rsidRDefault="00301CC6">
      <w:pPr>
        <w:spacing w:after="0"/>
      </w:pPr>
      <w:r>
        <w:t>Kritéria jsou posuzována ke stavu k 1. 9. 202</w:t>
      </w:r>
      <w:r w:rsidR="00E85BAD">
        <w:t>6</w:t>
      </w:r>
      <w:r>
        <w:t>.</w:t>
      </w:r>
    </w:p>
    <w:p w14:paraId="43F99ACD" w14:textId="77777777" w:rsidR="00873EE0" w:rsidRDefault="00873EE0">
      <w:pPr>
        <w:spacing w:after="0"/>
      </w:pPr>
    </w:p>
    <w:p w14:paraId="43F99ACE" w14:textId="77777777" w:rsidR="00873EE0" w:rsidRDefault="00301CC6">
      <w:pPr>
        <w:spacing w:after="0"/>
      </w:pPr>
      <w:r>
        <w:t>5. Občané třetích zemí jsou povinni doložit oprávnění k pobytu na území České republiky ve smyslu ustanovení § 20 odst. 2 písm. d) školského zákona.</w:t>
      </w:r>
    </w:p>
    <w:p w14:paraId="35EC8429" w14:textId="77777777" w:rsidR="00EE71E0" w:rsidRDefault="00EE71E0">
      <w:pPr>
        <w:spacing w:after="0"/>
      </w:pPr>
    </w:p>
    <w:p w14:paraId="43F99ACF" w14:textId="77777777" w:rsidR="00873EE0" w:rsidRDefault="00301CC6">
      <w:pPr>
        <w:rPr>
          <w:b/>
          <w:bCs/>
        </w:rPr>
      </w:pPr>
      <w:r>
        <w:rPr>
          <w:b/>
          <w:bCs/>
        </w:rPr>
        <w:t>Čl. 5. Závěrečná ustanovení</w:t>
      </w:r>
    </w:p>
    <w:p w14:paraId="43F99AD0" w14:textId="77777777" w:rsidR="00873EE0" w:rsidRDefault="00301CC6">
      <w:r>
        <w:t>Zrušovací účinnost:</w:t>
      </w:r>
    </w:p>
    <w:p w14:paraId="43F99AD1" w14:textId="6939393B" w:rsidR="00873EE0" w:rsidRDefault="00301CC6">
      <w:pPr>
        <w:rPr>
          <w:b/>
          <w:bCs/>
        </w:rPr>
      </w:pPr>
      <w:r>
        <w:rPr>
          <w:b/>
          <w:bCs/>
        </w:rPr>
        <w:t>Tímto se ruší kritéria vydaná pro přijímání dětí ve školním roce 202</w:t>
      </w:r>
      <w:r w:rsidR="00E85BAD">
        <w:rPr>
          <w:b/>
          <w:bCs/>
        </w:rPr>
        <w:t>5</w:t>
      </w:r>
      <w:r>
        <w:rPr>
          <w:b/>
          <w:bCs/>
        </w:rPr>
        <w:t>/202</w:t>
      </w:r>
      <w:r w:rsidR="00E85BAD">
        <w:rPr>
          <w:b/>
          <w:bCs/>
        </w:rPr>
        <w:t>6</w:t>
      </w:r>
      <w:r>
        <w:rPr>
          <w:b/>
          <w:bCs/>
        </w:rPr>
        <w:t>. Nová kritéria jsou závazná pro všechny zaměstnance mateřské školy a rodičovskou veřejnost.</w:t>
      </w:r>
    </w:p>
    <w:p w14:paraId="43F99AD2" w14:textId="77777777" w:rsidR="00873EE0" w:rsidRDefault="00301CC6">
      <w:pPr>
        <w:rPr>
          <w:b/>
          <w:bCs/>
        </w:rPr>
      </w:pPr>
      <w:r>
        <w:rPr>
          <w:b/>
          <w:bCs/>
        </w:rPr>
        <w:t>O přijetí dítěte nerozhoduje datum podání ani pořadí podané žádosti.</w:t>
      </w:r>
    </w:p>
    <w:p w14:paraId="43F99AD3" w14:textId="2F0574D9" w:rsidR="00873EE0" w:rsidRDefault="00301CC6">
      <w:pPr>
        <w:rPr>
          <w:b/>
          <w:bCs/>
        </w:rPr>
      </w:pPr>
      <w:r>
        <w:rPr>
          <w:b/>
          <w:bCs/>
        </w:rPr>
        <w:t>Předpokládaný počet volných míst - 1</w:t>
      </w:r>
      <w:r w:rsidR="00EE71E0">
        <w:rPr>
          <w:b/>
          <w:bCs/>
        </w:rPr>
        <w:t>5</w:t>
      </w:r>
      <w:r>
        <w:rPr>
          <w:b/>
          <w:bCs/>
        </w:rPr>
        <w:t xml:space="preserve"> (případné změny volných míst budou včas oznámeny).</w:t>
      </w:r>
    </w:p>
    <w:p w14:paraId="43F99AD4" w14:textId="77777777" w:rsidR="00873EE0" w:rsidRDefault="00301CC6">
      <w:pPr>
        <w:rPr>
          <w:b/>
          <w:bCs/>
        </w:rPr>
      </w:pPr>
      <w:r>
        <w:rPr>
          <w:b/>
          <w:bCs/>
        </w:rPr>
        <w:t>V případě přijetí dětí s přiznanými podpůrnými opatřeními třetího až pátého stupně bude počet přijímaných dětí snížen v souladu s právními předpisy.</w:t>
      </w:r>
    </w:p>
    <w:p w14:paraId="43F99AD5" w14:textId="77777777" w:rsidR="00873EE0" w:rsidRDefault="00873EE0">
      <w:pPr>
        <w:rPr>
          <w:b/>
          <w:bCs/>
        </w:rPr>
      </w:pPr>
    </w:p>
    <w:p w14:paraId="750DB8DD" w14:textId="77777777" w:rsidR="009A6116" w:rsidRDefault="009A6116">
      <w:pPr>
        <w:rPr>
          <w:b/>
          <w:bCs/>
        </w:rPr>
      </w:pPr>
    </w:p>
    <w:p w14:paraId="221A805E" w14:textId="77777777" w:rsidR="009A6116" w:rsidRDefault="009A6116">
      <w:pPr>
        <w:rPr>
          <w:b/>
          <w:bCs/>
        </w:rPr>
      </w:pPr>
    </w:p>
    <w:p w14:paraId="43F99AD6" w14:textId="77777777" w:rsidR="00873EE0" w:rsidRDefault="00301CC6">
      <w:pPr>
        <w:rPr>
          <w:b/>
          <w:bCs/>
        </w:rPr>
      </w:pPr>
      <w:r>
        <w:rPr>
          <w:b/>
          <w:bCs/>
        </w:rPr>
        <w:lastRenderedPageBreak/>
        <w:t>Čl. 6. Nabytí účinnosti</w:t>
      </w:r>
    </w:p>
    <w:p w14:paraId="43F99AD7" w14:textId="693D1DAB" w:rsidR="00873EE0" w:rsidRDefault="00301CC6">
      <w:r>
        <w:t>Směrnice nabývá účinnost 2</w:t>
      </w:r>
      <w:r w:rsidR="009A6116">
        <w:t>5</w:t>
      </w:r>
      <w:r>
        <w:t xml:space="preserve">. </w:t>
      </w:r>
      <w:r w:rsidR="009A6116">
        <w:t>3</w:t>
      </w:r>
      <w:r>
        <w:t>. 202</w:t>
      </w:r>
      <w:r w:rsidR="009A6116">
        <w:t>6</w:t>
      </w:r>
    </w:p>
    <w:p w14:paraId="43F99ADB" w14:textId="175A8EA3" w:rsidR="00873EE0" w:rsidRDefault="00301CC6">
      <w:r>
        <w:t>Nabytím účinnosti této směrnice končí platnost směrnice z 2. 5. 202</w:t>
      </w:r>
      <w:r w:rsidR="009A6116">
        <w:t>5</w:t>
      </w:r>
    </w:p>
    <w:p w14:paraId="43F99ADC" w14:textId="6C7C6C6F" w:rsidR="00873EE0" w:rsidRDefault="00301CC6">
      <w:r>
        <w:t xml:space="preserve">Směrnice byla vydána </w:t>
      </w:r>
      <w:r w:rsidR="009A6116">
        <w:t>9</w:t>
      </w:r>
      <w:r>
        <w:t xml:space="preserve">. </w:t>
      </w:r>
      <w:r w:rsidR="009A6116">
        <w:t>2</w:t>
      </w:r>
      <w:r>
        <w:t>. 202</w:t>
      </w:r>
      <w:r w:rsidR="009A6116">
        <w:t>6</w:t>
      </w:r>
    </w:p>
    <w:p w14:paraId="21726683" w14:textId="77777777" w:rsidR="009A6116" w:rsidRDefault="009A6116"/>
    <w:p w14:paraId="17CB0F7A" w14:textId="77777777" w:rsidR="009A6116" w:rsidRDefault="009A6116"/>
    <w:p w14:paraId="43F99ADD" w14:textId="77777777" w:rsidR="00873EE0" w:rsidRDefault="00301CC6">
      <w:pPr>
        <w:tabs>
          <w:tab w:val="left" w:pos="5590"/>
        </w:tabs>
      </w:pPr>
      <w:r>
        <w:t>Zpracovala:</w:t>
      </w:r>
      <w:r>
        <w:tab/>
        <w:t>Bc. Jaroslava Schäferová</w:t>
      </w:r>
    </w:p>
    <w:p w14:paraId="43F99ADE" w14:textId="77777777" w:rsidR="00873EE0" w:rsidRDefault="00301CC6">
      <w:pPr>
        <w:tabs>
          <w:tab w:val="left" w:pos="5665"/>
        </w:tabs>
      </w:pPr>
      <w:r>
        <w:tab/>
        <w:t>Ředitelka školy</w:t>
      </w:r>
    </w:p>
    <w:sectPr w:rsidR="00873E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59AF" w14:textId="77777777" w:rsidR="00301CC6" w:rsidRDefault="00301CC6">
      <w:pPr>
        <w:spacing w:after="0" w:line="240" w:lineRule="auto"/>
      </w:pPr>
      <w:r>
        <w:separator/>
      </w:r>
    </w:p>
  </w:endnote>
  <w:endnote w:type="continuationSeparator" w:id="0">
    <w:p w14:paraId="0C3D7B09" w14:textId="77777777" w:rsidR="00301CC6" w:rsidRDefault="0030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6301" w14:textId="77777777" w:rsidR="00301CC6" w:rsidRDefault="00301CC6">
      <w:pPr>
        <w:spacing w:after="0" w:line="240" w:lineRule="auto"/>
      </w:pPr>
      <w:r>
        <w:separator/>
      </w:r>
    </w:p>
  </w:footnote>
  <w:footnote w:type="continuationSeparator" w:id="0">
    <w:p w14:paraId="13B7B9F7" w14:textId="77777777" w:rsidR="00301CC6" w:rsidRDefault="0030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F58"/>
    <w:multiLevelType w:val="multilevel"/>
    <w:tmpl w:val="626AFEBE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1EA5"/>
    <w:multiLevelType w:val="multilevel"/>
    <w:tmpl w:val="BE02C7F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9743">
    <w:abstractNumId w:val="0"/>
  </w:num>
  <w:num w:numId="2" w16cid:durableId="103130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E0"/>
    <w:rsid w:val="000E2685"/>
    <w:rsid w:val="00150BAE"/>
    <w:rsid w:val="00301CC6"/>
    <w:rsid w:val="00360243"/>
    <w:rsid w:val="00873EE0"/>
    <w:rsid w:val="0090581F"/>
    <w:rsid w:val="009A6116"/>
    <w:rsid w:val="00E85BAD"/>
    <w:rsid w:val="00E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9A90"/>
  <w15:docId w15:val="{A36A560A-4E2D-4F4A-BD18-D3EFB457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h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Broňa</dc:creator>
  <cp:lastModifiedBy>Jaroslava Schäferová</cp:lastModifiedBy>
  <cp:revision>24</cp:revision>
  <dcterms:created xsi:type="dcterms:W3CDTF">2014-03-24T14:07:00Z</dcterms:created>
  <dcterms:modified xsi:type="dcterms:W3CDTF">2026-02-09T08:14:00Z</dcterms:modified>
</cp:coreProperties>
</file>